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A0778" w14:textId="5BC86945" w:rsidR="00A5751B" w:rsidRPr="00A5751B" w:rsidRDefault="00A5751B" w:rsidP="00A5751B">
      <w:pPr>
        <w:rPr>
          <w:rFonts w:ascii="Calibri" w:hAnsi="Calibri" w:cs="Calibri"/>
          <w:sz w:val="24"/>
          <w:szCs w:val="24"/>
        </w:rPr>
      </w:pPr>
      <w:r w:rsidRPr="00A5751B">
        <w:rPr>
          <w:rFonts w:ascii="Calibri" w:hAnsi="Calibri" w:cs="Calibri"/>
          <w:sz w:val="24"/>
          <w:szCs w:val="24"/>
        </w:rPr>
        <w:t>ASUNTO: Convocatoria Sesión Ordinaria de Directorio EPMGDT-SD-006-OR</w:t>
      </w:r>
    </w:p>
    <w:p w14:paraId="7F6D8B37" w14:textId="2DD44827" w:rsidR="00A5751B" w:rsidRPr="00A5751B" w:rsidRDefault="00A5751B" w:rsidP="00A5751B">
      <w:pPr>
        <w:jc w:val="both"/>
        <w:rPr>
          <w:rFonts w:ascii="Calibri" w:hAnsi="Calibri" w:cs="Calibri"/>
          <w:sz w:val="24"/>
          <w:szCs w:val="24"/>
        </w:rPr>
      </w:pPr>
      <w:r w:rsidRPr="00A5751B">
        <w:rPr>
          <w:rFonts w:ascii="Calibri" w:hAnsi="Calibri" w:cs="Calibri"/>
          <w:sz w:val="24"/>
          <w:szCs w:val="24"/>
        </w:rPr>
        <w:t>De conformidad con lo establecido en los artículos 8 de la Ley Orgánica de Empresas Públicas, 148 literal b) del Código Municipal para el Distrito Metropolitano de Quito y 64 del Código Orgánico Administrativo, en mi calidad de Secretari</w:t>
      </w:r>
      <w:r w:rsidR="003F1CF4">
        <w:rPr>
          <w:rFonts w:ascii="Calibri" w:hAnsi="Calibri" w:cs="Calibri"/>
          <w:sz w:val="24"/>
          <w:szCs w:val="24"/>
        </w:rPr>
        <w:t>o</w:t>
      </w:r>
      <w:r w:rsidRPr="00A5751B">
        <w:rPr>
          <w:rFonts w:ascii="Calibri" w:hAnsi="Calibri" w:cs="Calibri"/>
          <w:sz w:val="24"/>
          <w:szCs w:val="24"/>
        </w:rPr>
        <w:t xml:space="preserve"> y por pedido del señor Presidente del Directorio de la EMPRESA PÚBLICA METROPOLITANA DE GESTIÓN DE DESTINO TURÍSTICO – QUITO TURISMO, convoco a ustedes a sesión ordinaria a realizarse el día el día XXXX de diciembre de 2023, de XXXX a XXXX, en XXXXX, con el fin de tratar el siguiente orden del día:</w:t>
      </w:r>
    </w:p>
    <w:p w14:paraId="2882C13B" w14:textId="5A3BDEB9" w:rsidR="00A5751B" w:rsidRPr="00A5751B" w:rsidRDefault="00A5751B" w:rsidP="00A5751B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  <w:r w:rsidRPr="00A5751B">
        <w:rPr>
          <w:rFonts w:ascii="Calibri" w:hAnsi="Calibri" w:cs="Calibri"/>
          <w:sz w:val="24"/>
          <w:szCs w:val="24"/>
        </w:rPr>
        <w:t>Conocimiento y aprobación de las actas de la Sesión Ordinaria de Directorio EPMGDT-SD-005-OR de 14 de diciembre de 2023.</w:t>
      </w:r>
    </w:p>
    <w:p w14:paraId="36F769E7" w14:textId="51A837DA" w:rsidR="00A5751B" w:rsidRPr="00A5751B" w:rsidRDefault="00A5751B" w:rsidP="001D43AA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  <w:r w:rsidRPr="00A5751B">
        <w:rPr>
          <w:rFonts w:ascii="Calibri" w:hAnsi="Calibri" w:cs="Calibri"/>
          <w:sz w:val="24"/>
          <w:szCs w:val="24"/>
        </w:rPr>
        <w:t>Conocimiento y aprobación del Plan Operativo Anual (POA) y el presupuesto 2024 de la EPMGDT en concordancia con la planificación estratégica del DMQ.</w:t>
      </w:r>
    </w:p>
    <w:p w14:paraId="66154D1A" w14:textId="7D35E131" w:rsidR="00A5751B" w:rsidRPr="00A5751B" w:rsidRDefault="00A5751B" w:rsidP="00A5751B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  <w:r w:rsidRPr="00A5751B">
        <w:rPr>
          <w:rFonts w:ascii="Calibri" w:hAnsi="Calibri" w:cs="Calibri"/>
          <w:sz w:val="24"/>
          <w:szCs w:val="24"/>
        </w:rPr>
        <w:t>Conocimiento y aprobación del Plan Plurianual de Inversión y la Programación Presupuestaria Cuatrianual 2024-2027.</w:t>
      </w:r>
    </w:p>
    <w:p w14:paraId="18D7D396" w14:textId="1DD13047" w:rsidR="00A5751B" w:rsidRPr="00A5751B" w:rsidRDefault="00A5751B" w:rsidP="00A575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s-EC"/>
          <w14:ligatures w14:val="standardContextual"/>
        </w:rPr>
      </w:pPr>
      <w:r w:rsidRPr="00A5751B">
        <w:rPr>
          <w:rFonts w:ascii="Calibri" w:hAnsi="Calibri" w:cs="Calibri"/>
          <w:sz w:val="24"/>
          <w:szCs w:val="24"/>
          <w:lang w:val="es-EC"/>
          <w14:ligatures w14:val="standardContextual"/>
        </w:rPr>
        <w:t>La información para el desarrollo de la mencionada sesión podrá ser descargada en el siguiente link:</w:t>
      </w:r>
    </w:p>
    <w:p w14:paraId="6F5B759D" w14:textId="77777777" w:rsidR="00801F32" w:rsidRPr="00A5751B" w:rsidRDefault="00801F32">
      <w:pPr>
        <w:rPr>
          <w:rFonts w:ascii="Calibri" w:hAnsi="Calibri" w:cs="Calibri"/>
          <w:sz w:val="24"/>
          <w:szCs w:val="24"/>
        </w:rPr>
      </w:pPr>
    </w:p>
    <w:sectPr w:rsidR="00801F32" w:rsidRPr="00A575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8202A"/>
    <w:multiLevelType w:val="hybridMultilevel"/>
    <w:tmpl w:val="E2126E98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802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51B"/>
    <w:rsid w:val="003F1CF4"/>
    <w:rsid w:val="00801F32"/>
    <w:rsid w:val="00A5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BD977"/>
  <w15:chartTrackingRefBased/>
  <w15:docId w15:val="{15483F3B-2B6A-47FA-8F32-E03B49FF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C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51B"/>
    <w:pPr>
      <w:spacing w:line="254" w:lineRule="auto"/>
    </w:pPr>
    <w:rPr>
      <w:kern w:val="0"/>
      <w:lang w:val="es-419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575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575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575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575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575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575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575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575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575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575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575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575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5751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5751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5751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5751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5751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5751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575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575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575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575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575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5751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5751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5751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575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5751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575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3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928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Giselle Narvaez</dc:creator>
  <cp:keywords/>
  <dc:description/>
  <cp:lastModifiedBy>Giselle Narvaez</cp:lastModifiedBy>
  <cp:revision>2</cp:revision>
  <dcterms:created xsi:type="dcterms:W3CDTF">2023-12-21T15:32:00Z</dcterms:created>
  <dcterms:modified xsi:type="dcterms:W3CDTF">2023-12-21T16:30:00Z</dcterms:modified>
</cp:coreProperties>
</file>